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141" w:rsidRDefault="00EA6141">
      <w:pPr>
        <w:pStyle w:val="Corpodetexto"/>
        <w:spacing w:before="21"/>
        <w:rPr>
          <w:rFonts w:ascii="Times New Roman"/>
        </w:rPr>
      </w:pPr>
    </w:p>
    <w:p w:rsidR="00EA6141" w:rsidRDefault="00BB1EA6">
      <w:pPr>
        <w:pStyle w:val="Ttulo1"/>
        <w:spacing w:line="482" w:lineRule="auto"/>
        <w:ind w:left="2882" w:right="2271" w:firstLine="1032"/>
        <w:rPr>
          <w:rFonts w:ascii="Verdana" w:hAnsi="Verdana"/>
        </w:rPr>
      </w:pPr>
      <w:r>
        <w:rPr>
          <w:rFonts w:ascii="Verdana" w:hAnsi="Verdana"/>
        </w:rPr>
        <w:t>ANEXO III</w:t>
      </w:r>
      <w:r w:rsidR="004040F5">
        <w:rPr>
          <w:rFonts w:ascii="Verdana" w:hAnsi="Verdana"/>
        </w:rPr>
        <w:t xml:space="preserve"> DECLARAÇÃO</w:t>
      </w:r>
      <w:r w:rsidR="004040F5">
        <w:rPr>
          <w:rFonts w:ascii="Verdana" w:hAnsi="Verdana"/>
          <w:spacing w:val="-19"/>
        </w:rPr>
        <w:t xml:space="preserve"> </w:t>
      </w:r>
      <w:r w:rsidR="004040F5">
        <w:rPr>
          <w:rFonts w:ascii="Verdana" w:hAnsi="Verdana"/>
        </w:rPr>
        <w:t>UNIFICADA</w:t>
      </w:r>
    </w:p>
    <w:p w:rsidR="00EA6141" w:rsidRDefault="004040F5">
      <w:pPr>
        <w:pStyle w:val="Corpodetexto"/>
        <w:spacing w:line="263" w:lineRule="exact"/>
        <w:ind w:left="140"/>
        <w:jc w:val="both"/>
      </w:pPr>
      <w:r>
        <w:t>(Este</w:t>
      </w:r>
      <w:r>
        <w:rPr>
          <w:spacing w:val="-8"/>
        </w:rPr>
        <w:t xml:space="preserve"> </w:t>
      </w:r>
      <w:r>
        <w:t>anexo</w:t>
      </w:r>
      <w:r>
        <w:rPr>
          <w:spacing w:val="-2"/>
        </w:rPr>
        <w:t xml:space="preserve"> </w:t>
      </w:r>
      <w:r>
        <w:t>é</w:t>
      </w:r>
      <w:r>
        <w:rPr>
          <w:spacing w:val="-6"/>
        </w:rPr>
        <w:t xml:space="preserve"> </w:t>
      </w:r>
      <w:r>
        <w:t>um</w:t>
      </w:r>
      <w:r>
        <w:rPr>
          <w:spacing w:val="-2"/>
        </w:rPr>
        <w:t xml:space="preserve"> </w:t>
      </w:r>
      <w:r>
        <w:t>modelo</w:t>
      </w:r>
      <w:r>
        <w:rPr>
          <w:spacing w:val="-2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deve</w:t>
      </w:r>
      <w:r>
        <w:rPr>
          <w:spacing w:val="-5"/>
        </w:rPr>
        <w:t xml:space="preserve"> </w:t>
      </w:r>
      <w:r>
        <w:t>ser</w:t>
      </w:r>
      <w:r>
        <w:rPr>
          <w:spacing w:val="-1"/>
        </w:rPr>
        <w:t xml:space="preserve"> </w:t>
      </w:r>
      <w:r>
        <w:t>feito</w:t>
      </w:r>
      <w:r>
        <w:rPr>
          <w:spacing w:val="1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licitante)</w:t>
      </w:r>
    </w:p>
    <w:p w:rsidR="00EA6141" w:rsidRDefault="004040F5">
      <w:pPr>
        <w:pStyle w:val="Corpodetexto"/>
        <w:tabs>
          <w:tab w:val="left" w:pos="5860"/>
          <w:tab w:val="left" w:pos="6287"/>
          <w:tab w:val="left" w:pos="8146"/>
        </w:tabs>
        <w:spacing w:before="266"/>
        <w:ind w:left="140" w:right="138"/>
        <w:jc w:val="both"/>
      </w:pPr>
      <w:r>
        <w:rPr>
          <w:u w:val="single"/>
        </w:rPr>
        <w:tab/>
      </w:r>
      <w:r>
        <w:rPr>
          <w:u w:val="single"/>
        </w:rPr>
        <w:tab/>
      </w:r>
      <w:r>
        <w:t xml:space="preserve">(razão social nome completo), pessoa jurídica, inscrita no CNPJ/CPF sob o nº </w:t>
      </w:r>
      <w:r>
        <w:rPr>
          <w:u w:val="single"/>
        </w:rPr>
        <w:tab/>
      </w:r>
      <w:r>
        <w:t>,</w:t>
      </w:r>
      <w:r>
        <w:rPr>
          <w:spacing w:val="-10"/>
        </w:rPr>
        <w:t xml:space="preserve"> </w:t>
      </w:r>
      <w:r>
        <w:t>com sede/endereço</w:t>
      </w:r>
      <w:r>
        <w:rPr>
          <w:spacing w:val="80"/>
        </w:rPr>
        <w:t xml:space="preserve">  </w:t>
      </w:r>
      <w:r>
        <w:t>à</w:t>
      </w:r>
      <w:r>
        <w:rPr>
          <w:spacing w:val="226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76"/>
        </w:rPr>
        <w:t xml:space="preserve">  </w:t>
      </w:r>
      <w:r>
        <w:t>nº</w:t>
      </w:r>
      <w:r>
        <w:rPr>
          <w:spacing w:val="189"/>
          <w:w w:val="150"/>
        </w:rPr>
        <w:t xml:space="preserve"> </w:t>
      </w:r>
      <w:r>
        <w:rPr>
          <w:spacing w:val="161"/>
          <w:w w:val="150"/>
          <w:u w:val="single"/>
        </w:rPr>
        <w:t xml:space="preserve">  </w:t>
      </w:r>
      <w:r>
        <w:t>,</w:t>
      </w:r>
      <w:r>
        <w:rPr>
          <w:spacing w:val="76"/>
        </w:rPr>
        <w:t xml:space="preserve">  </w:t>
      </w:r>
      <w:r>
        <w:rPr>
          <w:spacing w:val="-2"/>
        </w:rPr>
        <w:t>Município</w:t>
      </w:r>
    </w:p>
    <w:p w:rsidR="00EA6141" w:rsidRDefault="004040F5">
      <w:pPr>
        <w:pStyle w:val="Corpodetexto"/>
        <w:tabs>
          <w:tab w:val="left" w:pos="3211"/>
          <w:tab w:val="left" w:pos="7402"/>
          <w:tab w:val="left" w:pos="7550"/>
        </w:tabs>
        <w:spacing w:line="242" w:lineRule="auto"/>
        <w:ind w:left="140" w:right="143"/>
        <w:jc w:val="both"/>
      </w:pPr>
      <w:r>
        <w:rPr>
          <w:u w:val="single"/>
        </w:rPr>
        <w:tab/>
      </w:r>
      <w:r>
        <w:t>/</w:t>
      </w:r>
      <w:r>
        <w:rPr>
          <w:spacing w:val="40"/>
          <w:u w:val="single"/>
        </w:rPr>
        <w:t xml:space="preserve">  </w:t>
      </w:r>
      <w:r>
        <w:t>, por intermédio de</w:t>
      </w:r>
      <w:r>
        <w:rPr>
          <w:spacing w:val="-1"/>
        </w:rPr>
        <w:t xml:space="preserve"> </w:t>
      </w:r>
      <w:r>
        <w:t>seu representante</w:t>
      </w:r>
      <w:r>
        <w:rPr>
          <w:spacing w:val="-1"/>
        </w:rPr>
        <w:t xml:space="preserve"> </w:t>
      </w:r>
      <w:r>
        <w:t>legal, Sr.(a)</w:t>
      </w:r>
      <w:r>
        <w:rPr>
          <w:spacing w:val="321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(nome), inscrito(a)</w:t>
      </w:r>
      <w:r>
        <w:rPr>
          <w:spacing w:val="40"/>
        </w:rPr>
        <w:t xml:space="preserve"> </w:t>
      </w:r>
      <w:r>
        <w:t>no</w:t>
      </w:r>
      <w:r>
        <w:rPr>
          <w:spacing w:val="40"/>
        </w:rPr>
        <w:t xml:space="preserve"> </w:t>
      </w:r>
      <w:r>
        <w:t>CPF</w:t>
      </w:r>
      <w:r>
        <w:rPr>
          <w:spacing w:val="40"/>
        </w:rPr>
        <w:t xml:space="preserve"> </w:t>
      </w:r>
      <w:r>
        <w:t>sob</w:t>
      </w:r>
      <w:r>
        <w:rPr>
          <w:spacing w:val="40"/>
        </w:rPr>
        <w:t xml:space="preserve"> </w:t>
      </w:r>
      <w:r>
        <w:t>o</w:t>
      </w:r>
      <w:r>
        <w:rPr>
          <w:spacing w:val="40"/>
        </w:rPr>
        <w:t xml:space="preserve"> </w:t>
      </w:r>
      <w:r>
        <w:t>nº</w:t>
      </w:r>
      <w:r>
        <w:rPr>
          <w:spacing w:val="36"/>
        </w:rPr>
        <w:t xml:space="preserve"> </w:t>
      </w:r>
      <w:r>
        <w:rPr>
          <w:u w:val="single"/>
        </w:rPr>
        <w:tab/>
      </w:r>
      <w:r>
        <w:rPr>
          <w:spacing w:val="-30"/>
        </w:rPr>
        <w:t xml:space="preserve"> </w:t>
      </w:r>
      <w:r>
        <w:t>e</w:t>
      </w:r>
      <w:r>
        <w:rPr>
          <w:spacing w:val="34"/>
        </w:rPr>
        <w:t xml:space="preserve"> </w:t>
      </w:r>
      <w:r>
        <w:t>no</w:t>
      </w:r>
      <w:r>
        <w:rPr>
          <w:spacing w:val="37"/>
        </w:rPr>
        <w:t xml:space="preserve"> </w:t>
      </w:r>
      <w:r>
        <w:t>RG</w:t>
      </w:r>
      <w:r>
        <w:rPr>
          <w:spacing w:val="38"/>
        </w:rPr>
        <w:t xml:space="preserve"> </w:t>
      </w:r>
      <w:r>
        <w:t>nº</w:t>
      </w:r>
    </w:p>
    <w:p w:rsidR="00EA6141" w:rsidRDefault="004040F5">
      <w:pPr>
        <w:pStyle w:val="Corpodetexto"/>
        <w:tabs>
          <w:tab w:val="left" w:pos="3489"/>
        </w:tabs>
        <w:spacing w:line="237" w:lineRule="auto"/>
        <w:ind w:left="140" w:right="139"/>
        <w:jc w:val="both"/>
      </w:pPr>
      <w:r>
        <w:rPr>
          <w:u w:val="single"/>
        </w:rPr>
        <w:tab/>
      </w:r>
      <w:r>
        <w:t>, declara conforme segue, para fins d</w:t>
      </w:r>
      <w:r w:rsidR="00BB1EA6">
        <w:t>e participação na DISPENSA ELETRÔNICA</w:t>
      </w:r>
      <w:r>
        <w:t xml:space="preserve"> Nº XXX/2025:</w:t>
      </w:r>
    </w:p>
    <w:p w:rsidR="00EA6141" w:rsidRDefault="00EA6141">
      <w:pPr>
        <w:pStyle w:val="Corpodetexto"/>
        <w:spacing w:before="1"/>
      </w:pPr>
    </w:p>
    <w:p w:rsidR="00EA6141" w:rsidRDefault="004040F5">
      <w:pPr>
        <w:pStyle w:val="PargrafodaLista"/>
        <w:numPr>
          <w:ilvl w:val="0"/>
          <w:numId w:val="1"/>
        </w:numPr>
        <w:tabs>
          <w:tab w:val="left" w:pos="709"/>
        </w:tabs>
        <w:ind w:right="144" w:firstLine="0"/>
        <w:jc w:val="both"/>
      </w:pPr>
      <w:r>
        <w:t>DECLARA, para fins do disposto no Inciso VI, art. 68, da Lei nº 14.133/2021, que não possui em seu quadro de pessoal empregado (s) com menos de 18 anos em trabalho noturno, perigoso ou insalubre e menores de 16 anos, em qualquer trabalho, salvo na condição</w:t>
      </w:r>
      <w:r>
        <w:t xml:space="preserve"> de aprendiz, a partir de 14 anos, nos termos do Inciso XXXIII, do art. 7°, da Constituição Federal;</w:t>
      </w:r>
    </w:p>
    <w:p w:rsidR="00EA6141" w:rsidRDefault="004040F5">
      <w:pPr>
        <w:pStyle w:val="PargrafodaLista"/>
        <w:numPr>
          <w:ilvl w:val="0"/>
          <w:numId w:val="1"/>
        </w:numPr>
        <w:tabs>
          <w:tab w:val="left" w:pos="613"/>
        </w:tabs>
        <w:spacing w:before="267"/>
        <w:ind w:right="139" w:firstLine="0"/>
        <w:jc w:val="both"/>
      </w:pPr>
      <w:r>
        <w:t>DECLARO, sob as penalidades cabíveis, a inexistência de fatos supervenientes impeditivos da sua habilitação;</w:t>
      </w:r>
    </w:p>
    <w:p w:rsidR="00EA6141" w:rsidRDefault="00EA6141">
      <w:pPr>
        <w:pStyle w:val="Corpodetexto"/>
      </w:pPr>
    </w:p>
    <w:p w:rsidR="00EA6141" w:rsidRDefault="004040F5">
      <w:pPr>
        <w:pStyle w:val="PargrafodaLista"/>
        <w:numPr>
          <w:ilvl w:val="0"/>
          <w:numId w:val="1"/>
        </w:numPr>
        <w:tabs>
          <w:tab w:val="left" w:pos="684"/>
        </w:tabs>
        <w:ind w:firstLine="0"/>
        <w:jc w:val="both"/>
      </w:pPr>
      <w:r>
        <w:t>DECLARA que está ciente e concorda com as condições contidas neste Edital e seus anexos, bem como de que cumpre plenamente os requisitos de habilitação definidos no</w:t>
      </w:r>
      <w:r>
        <w:rPr>
          <w:spacing w:val="-1"/>
        </w:rPr>
        <w:t xml:space="preserve"> </w:t>
      </w:r>
      <w:r>
        <w:t>referido documento, para todos os efeitos legais, sob pena de aplicação das sanções cabívei</w:t>
      </w:r>
      <w:r>
        <w:t>s;</w:t>
      </w:r>
    </w:p>
    <w:p w:rsidR="00EA6141" w:rsidRDefault="00EA6141">
      <w:pPr>
        <w:pStyle w:val="Corpodetexto"/>
        <w:spacing w:before="2"/>
      </w:pPr>
    </w:p>
    <w:p w:rsidR="00EA6141" w:rsidRDefault="004040F5">
      <w:pPr>
        <w:pStyle w:val="PargrafodaLista"/>
        <w:numPr>
          <w:ilvl w:val="0"/>
          <w:numId w:val="1"/>
        </w:numPr>
        <w:tabs>
          <w:tab w:val="left" w:pos="608"/>
        </w:tabs>
        <w:ind w:right="140" w:firstLine="0"/>
        <w:jc w:val="both"/>
      </w:pPr>
      <w:r>
        <w:t>DECLARA</w:t>
      </w:r>
      <w:r>
        <w:rPr>
          <w:spacing w:val="-3"/>
        </w:rPr>
        <w:t xml:space="preserve"> </w:t>
      </w:r>
      <w:r>
        <w:t>que não possui</w:t>
      </w:r>
      <w:r>
        <w:rPr>
          <w:spacing w:val="-5"/>
        </w:rPr>
        <w:t xml:space="preserve"> </w:t>
      </w:r>
      <w:r>
        <w:t>em seu</w:t>
      </w:r>
      <w:r>
        <w:rPr>
          <w:spacing w:val="-2"/>
        </w:rPr>
        <w:t xml:space="preserve"> </w:t>
      </w:r>
      <w:r>
        <w:t>quadro de</w:t>
      </w:r>
      <w:r>
        <w:rPr>
          <w:spacing w:val="-3"/>
        </w:rPr>
        <w:t xml:space="preserve"> </w:t>
      </w:r>
      <w:r>
        <w:t>pessoal</w:t>
      </w:r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societário, servidor público do Poder Executivo Municipal, ou servidor do Órgão/Entidade contratante em qualquer função, nos termos do art. 9º, § 1º, da Lei Federal nº 14.133/2021;</w:t>
      </w:r>
    </w:p>
    <w:p w:rsidR="00EA6141" w:rsidRDefault="00BB1EA6">
      <w:pPr>
        <w:pStyle w:val="PargrafodaLista"/>
        <w:numPr>
          <w:ilvl w:val="0"/>
          <w:numId w:val="1"/>
        </w:numPr>
        <w:tabs>
          <w:tab w:val="left" w:pos="653"/>
        </w:tabs>
        <w:spacing w:before="266"/>
        <w:ind w:right="138" w:firstLine="0"/>
        <w:jc w:val="both"/>
      </w:pPr>
      <w:r>
        <w:t>DECLARA que</w:t>
      </w:r>
      <w:bookmarkStart w:id="0" w:name="_GoBack"/>
      <w:bookmarkEnd w:id="0"/>
      <w:r w:rsidR="004040F5">
        <w:t>, irá apresentar o comprovante de que está cadastrada no “SISTEMA E-CJUR” do Tribunal de Contas do Estado de Mato Grosso do Sul, conforme</w:t>
      </w:r>
      <w:r w:rsidR="004040F5">
        <w:rPr>
          <w:spacing w:val="-10"/>
        </w:rPr>
        <w:t xml:space="preserve"> </w:t>
      </w:r>
      <w:r w:rsidR="004040F5">
        <w:t>dispõe</w:t>
      </w:r>
      <w:r w:rsidR="004040F5">
        <w:rPr>
          <w:spacing w:val="-4"/>
        </w:rPr>
        <w:t xml:space="preserve"> </w:t>
      </w:r>
      <w:r w:rsidR="004040F5">
        <w:t>o</w:t>
      </w:r>
      <w:r w:rsidR="004040F5">
        <w:rPr>
          <w:spacing w:val="-2"/>
        </w:rPr>
        <w:t xml:space="preserve"> </w:t>
      </w:r>
      <w:r w:rsidR="004040F5">
        <w:t>inciso</w:t>
      </w:r>
      <w:r w:rsidR="004040F5">
        <w:rPr>
          <w:spacing w:val="-2"/>
        </w:rPr>
        <w:t xml:space="preserve"> </w:t>
      </w:r>
      <w:r w:rsidR="004040F5">
        <w:t>V</w:t>
      </w:r>
      <w:r w:rsidR="004040F5">
        <w:rPr>
          <w:spacing w:val="-6"/>
        </w:rPr>
        <w:t xml:space="preserve"> </w:t>
      </w:r>
      <w:r w:rsidR="004040F5">
        <w:t>do</w:t>
      </w:r>
      <w:r w:rsidR="004040F5">
        <w:rPr>
          <w:spacing w:val="-2"/>
        </w:rPr>
        <w:t xml:space="preserve"> </w:t>
      </w:r>
      <w:r w:rsidR="004040F5">
        <w:t>art.</w:t>
      </w:r>
      <w:r w:rsidR="004040F5">
        <w:rPr>
          <w:spacing w:val="-2"/>
        </w:rPr>
        <w:t xml:space="preserve"> </w:t>
      </w:r>
      <w:r w:rsidR="004040F5">
        <w:t>15</w:t>
      </w:r>
      <w:r w:rsidR="004040F5">
        <w:rPr>
          <w:spacing w:val="-9"/>
        </w:rPr>
        <w:t xml:space="preserve"> </w:t>
      </w:r>
      <w:r w:rsidR="004040F5">
        <w:t>da</w:t>
      </w:r>
      <w:r w:rsidR="004040F5">
        <w:rPr>
          <w:spacing w:val="-1"/>
        </w:rPr>
        <w:t xml:space="preserve"> </w:t>
      </w:r>
      <w:r w:rsidR="004040F5">
        <w:t>Resolução</w:t>
      </w:r>
      <w:r w:rsidR="004040F5">
        <w:rPr>
          <w:spacing w:val="-2"/>
        </w:rPr>
        <w:t xml:space="preserve"> </w:t>
      </w:r>
      <w:r w:rsidR="004040F5">
        <w:t>nº</w:t>
      </w:r>
      <w:r w:rsidR="004040F5">
        <w:rPr>
          <w:spacing w:val="-4"/>
        </w:rPr>
        <w:t xml:space="preserve"> </w:t>
      </w:r>
      <w:r w:rsidR="004040F5">
        <w:t>65,</w:t>
      </w:r>
      <w:r w:rsidR="004040F5">
        <w:rPr>
          <w:spacing w:val="-7"/>
        </w:rPr>
        <w:t xml:space="preserve"> </w:t>
      </w:r>
      <w:r w:rsidR="004040F5">
        <w:t>de</w:t>
      </w:r>
      <w:r w:rsidR="004040F5">
        <w:rPr>
          <w:spacing w:val="-5"/>
        </w:rPr>
        <w:t xml:space="preserve"> </w:t>
      </w:r>
      <w:r w:rsidR="004040F5">
        <w:t>13</w:t>
      </w:r>
      <w:r w:rsidR="004040F5">
        <w:rPr>
          <w:spacing w:val="-4"/>
        </w:rPr>
        <w:t xml:space="preserve"> </w:t>
      </w:r>
      <w:r w:rsidR="004040F5">
        <w:t>de</w:t>
      </w:r>
      <w:r w:rsidR="004040F5">
        <w:rPr>
          <w:spacing w:val="-5"/>
        </w:rPr>
        <w:t xml:space="preserve"> </w:t>
      </w:r>
      <w:r w:rsidR="004040F5">
        <w:t>dezembro de</w:t>
      </w:r>
      <w:r w:rsidR="004040F5">
        <w:t xml:space="preserve"> 2017, alterada pela Resolução nº 149, de 28 de julho 2021;</w:t>
      </w:r>
    </w:p>
    <w:p w:rsidR="00EA6141" w:rsidRDefault="004040F5">
      <w:pPr>
        <w:pStyle w:val="PargrafodaLista"/>
        <w:numPr>
          <w:ilvl w:val="0"/>
          <w:numId w:val="1"/>
        </w:numPr>
        <w:tabs>
          <w:tab w:val="left" w:pos="595"/>
        </w:tabs>
        <w:spacing w:before="266" w:line="242" w:lineRule="auto"/>
        <w:ind w:firstLine="0"/>
        <w:jc w:val="both"/>
      </w:pPr>
      <w:r>
        <w:t>DECLARA, para os devidos fins de direito e nos termos da lei, que serão rigorosamente observadas as normas contidas na Lei Geral de Proteção aos Dados (LGPD), Lei nº 13.709/2018;</w:t>
      </w:r>
    </w:p>
    <w:p w:rsidR="00EA6141" w:rsidRDefault="004040F5">
      <w:pPr>
        <w:pStyle w:val="PargrafodaLista"/>
        <w:numPr>
          <w:ilvl w:val="0"/>
          <w:numId w:val="1"/>
        </w:numPr>
        <w:tabs>
          <w:tab w:val="left" w:pos="608"/>
        </w:tabs>
        <w:spacing w:before="261"/>
        <w:ind w:right="136" w:firstLine="0"/>
        <w:jc w:val="both"/>
      </w:pPr>
      <w:r>
        <w:t>DECLARA</w:t>
      </w:r>
      <w:r>
        <w:rPr>
          <w:spacing w:val="-6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não</w:t>
      </w:r>
      <w:r>
        <w:rPr>
          <w:spacing w:val="-8"/>
        </w:rPr>
        <w:t xml:space="preserve"> </w:t>
      </w:r>
      <w:r>
        <w:t>está</w:t>
      </w:r>
      <w:r>
        <w:rPr>
          <w:spacing w:val="-3"/>
        </w:rPr>
        <w:t xml:space="preserve"> </w:t>
      </w:r>
      <w:r>
        <w:t>condenada,</w:t>
      </w:r>
      <w:r>
        <w:rPr>
          <w:spacing w:val="-7"/>
        </w:rPr>
        <w:t xml:space="preserve"> </w:t>
      </w:r>
      <w:r>
        <w:t>por</w:t>
      </w:r>
      <w:r>
        <w:rPr>
          <w:spacing w:val="-7"/>
        </w:rPr>
        <w:t xml:space="preserve"> </w:t>
      </w:r>
      <w:r>
        <w:t>sentença</w:t>
      </w:r>
      <w:r>
        <w:rPr>
          <w:spacing w:val="-3"/>
        </w:rPr>
        <w:t xml:space="preserve"> </w:t>
      </w:r>
      <w:r>
        <w:t>transitada</w:t>
      </w:r>
      <w:r>
        <w:rPr>
          <w:spacing w:val="-2"/>
        </w:rPr>
        <w:t xml:space="preserve"> </w:t>
      </w:r>
      <w:r>
        <w:t>em</w:t>
      </w:r>
      <w:r>
        <w:rPr>
          <w:spacing w:val="-7"/>
        </w:rPr>
        <w:t xml:space="preserve"> </w:t>
      </w:r>
      <w:r>
        <w:t>julgado,</w:t>
      </w:r>
      <w:r>
        <w:rPr>
          <w:spacing w:val="-7"/>
        </w:rPr>
        <w:t xml:space="preserve"> </w:t>
      </w:r>
      <w:r>
        <w:t>à pena</w:t>
      </w:r>
      <w:r>
        <w:rPr>
          <w:spacing w:val="-6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interdição</w:t>
      </w:r>
      <w:r>
        <w:rPr>
          <w:spacing w:val="-6"/>
        </w:rPr>
        <w:t xml:space="preserve"> </w:t>
      </w:r>
      <w:r>
        <w:t>temporária</w:t>
      </w:r>
      <w:r>
        <w:rPr>
          <w:spacing w:val="-5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direitos</w:t>
      </w:r>
      <w:r>
        <w:rPr>
          <w:spacing w:val="-7"/>
        </w:rPr>
        <w:t xml:space="preserve"> </w:t>
      </w:r>
      <w:r>
        <w:t>(proibição</w:t>
      </w:r>
      <w:r>
        <w:rPr>
          <w:spacing w:val="-6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condenado</w:t>
      </w:r>
      <w:r>
        <w:rPr>
          <w:spacing w:val="-6"/>
        </w:rPr>
        <w:t xml:space="preserve"> </w:t>
      </w:r>
      <w:r>
        <w:t>contratar com o Poder Público, de receber incentivos fiscais ou quaisquer outros benefícios, bem como de participar de licitações) dev</w:t>
      </w:r>
      <w:r>
        <w:t>ido à prática de crimes ambientais, conforme disciplinado no art. 10, da Lei Federal nº 9.605/1998;</w:t>
      </w:r>
    </w:p>
    <w:p w:rsidR="00EA6141" w:rsidRDefault="004040F5">
      <w:pPr>
        <w:pStyle w:val="PargrafodaLista"/>
        <w:numPr>
          <w:ilvl w:val="0"/>
          <w:numId w:val="1"/>
        </w:numPr>
        <w:tabs>
          <w:tab w:val="left" w:pos="580"/>
        </w:tabs>
        <w:spacing w:before="267"/>
        <w:ind w:left="580" w:right="0" w:hanging="440"/>
        <w:jc w:val="both"/>
      </w:pPr>
      <w:r>
        <w:t>DECLARA</w:t>
      </w:r>
      <w:r>
        <w:rPr>
          <w:spacing w:val="-18"/>
        </w:rPr>
        <w:t xml:space="preserve"> </w:t>
      </w:r>
      <w:r>
        <w:t>que</w:t>
      </w:r>
      <w:r>
        <w:rPr>
          <w:spacing w:val="-16"/>
        </w:rPr>
        <w:t xml:space="preserve"> </w:t>
      </w:r>
      <w:r>
        <w:t>cumpre</w:t>
      </w:r>
      <w:r>
        <w:rPr>
          <w:spacing w:val="-19"/>
        </w:rPr>
        <w:t xml:space="preserve"> </w:t>
      </w:r>
      <w:r>
        <w:t>as</w:t>
      </w:r>
      <w:r>
        <w:rPr>
          <w:spacing w:val="-14"/>
        </w:rPr>
        <w:t xml:space="preserve"> </w:t>
      </w:r>
      <w:r>
        <w:t>exigências</w:t>
      </w:r>
      <w:r>
        <w:rPr>
          <w:spacing w:val="-13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reserva</w:t>
      </w:r>
      <w:r>
        <w:rPr>
          <w:spacing w:val="-12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cargos</w:t>
      </w:r>
      <w:r>
        <w:rPr>
          <w:spacing w:val="-13"/>
        </w:rPr>
        <w:t xml:space="preserve"> </w:t>
      </w:r>
      <w:r>
        <w:t>para</w:t>
      </w:r>
      <w:r>
        <w:rPr>
          <w:spacing w:val="-13"/>
        </w:rPr>
        <w:t xml:space="preserve"> </w:t>
      </w:r>
      <w:r>
        <w:t>pessoa</w:t>
      </w:r>
      <w:r>
        <w:rPr>
          <w:spacing w:val="-12"/>
        </w:rPr>
        <w:t xml:space="preserve"> </w:t>
      </w:r>
      <w:r>
        <w:rPr>
          <w:spacing w:val="-5"/>
        </w:rPr>
        <w:t>com</w:t>
      </w:r>
    </w:p>
    <w:p w:rsidR="00EA6141" w:rsidRDefault="00EA6141">
      <w:pPr>
        <w:pStyle w:val="PargrafodaLista"/>
        <w:sectPr w:rsidR="00EA6141">
          <w:headerReference w:type="default" r:id="rId7"/>
          <w:type w:val="continuous"/>
          <w:pgSz w:w="11910" w:h="16840"/>
          <w:pgMar w:top="2560" w:right="1417" w:bottom="0" w:left="1559" w:header="434" w:footer="0" w:gutter="0"/>
          <w:pgNumType w:start="1"/>
          <w:cols w:space="720"/>
        </w:sectPr>
      </w:pPr>
    </w:p>
    <w:p w:rsidR="00EA6141" w:rsidRDefault="00EA6141">
      <w:pPr>
        <w:pStyle w:val="Corpodetexto"/>
        <w:spacing w:before="7"/>
      </w:pPr>
    </w:p>
    <w:p w:rsidR="00EA6141" w:rsidRDefault="004040F5">
      <w:pPr>
        <w:pStyle w:val="Corpodetexto"/>
        <w:ind w:left="140" w:right="146"/>
        <w:jc w:val="both"/>
      </w:pPr>
      <w:r>
        <w:t>deficiência</w:t>
      </w:r>
      <w:r>
        <w:rPr>
          <w:spacing w:val="-6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reabilitado</w:t>
      </w:r>
      <w:r>
        <w:rPr>
          <w:spacing w:val="-7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Previdência</w:t>
      </w:r>
      <w:r>
        <w:rPr>
          <w:spacing w:val="-11"/>
        </w:rPr>
        <w:t xml:space="preserve"> </w:t>
      </w:r>
      <w:r>
        <w:t>Social,</w:t>
      </w:r>
      <w:r>
        <w:rPr>
          <w:spacing w:val="-7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trata</w:t>
      </w:r>
      <w:r>
        <w:rPr>
          <w:spacing w:val="-7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inciso</w:t>
      </w:r>
      <w:r>
        <w:rPr>
          <w:spacing w:val="-2"/>
        </w:rPr>
        <w:t xml:space="preserve"> </w:t>
      </w:r>
      <w:r>
        <w:t>IV</w:t>
      </w:r>
      <w:r>
        <w:rPr>
          <w:spacing w:val="-10"/>
        </w:rPr>
        <w:t xml:space="preserve"> </w:t>
      </w:r>
      <w:r>
        <w:t>do art.</w:t>
      </w:r>
      <w:r>
        <w:rPr>
          <w:spacing w:val="-1"/>
        </w:rPr>
        <w:t xml:space="preserve"> </w:t>
      </w:r>
      <w:r>
        <w:t>63</w:t>
      </w:r>
      <w:r>
        <w:rPr>
          <w:spacing w:val="-3"/>
        </w:rPr>
        <w:t xml:space="preserve"> </w:t>
      </w:r>
      <w:r>
        <w:t>da Lei</w:t>
      </w:r>
      <w:r>
        <w:rPr>
          <w:spacing w:val="-5"/>
        </w:rPr>
        <w:t xml:space="preserve"> </w:t>
      </w:r>
      <w:r>
        <w:t>nº</w:t>
      </w:r>
      <w:r>
        <w:rPr>
          <w:spacing w:val="-3"/>
        </w:rPr>
        <w:t xml:space="preserve"> </w:t>
      </w:r>
      <w:r>
        <w:t>14.133/21,</w:t>
      </w:r>
      <w:r>
        <w:rPr>
          <w:spacing w:val="-1"/>
        </w:rPr>
        <w:t xml:space="preserve"> </w:t>
      </w:r>
      <w:r>
        <w:t>previstas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lei e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outras</w:t>
      </w:r>
      <w:r>
        <w:rPr>
          <w:spacing w:val="-2"/>
        </w:rPr>
        <w:t xml:space="preserve"> </w:t>
      </w:r>
      <w:r>
        <w:t>normas</w:t>
      </w:r>
      <w:r>
        <w:rPr>
          <w:spacing w:val="-2"/>
        </w:rPr>
        <w:t xml:space="preserve"> </w:t>
      </w:r>
      <w:r>
        <w:t>específicas, se couber;</w:t>
      </w:r>
    </w:p>
    <w:p w:rsidR="00EA6141" w:rsidRDefault="00EA6141">
      <w:pPr>
        <w:pStyle w:val="Corpodetexto"/>
      </w:pPr>
    </w:p>
    <w:p w:rsidR="00EA6141" w:rsidRDefault="004040F5">
      <w:pPr>
        <w:pStyle w:val="PargrafodaLista"/>
        <w:numPr>
          <w:ilvl w:val="0"/>
          <w:numId w:val="1"/>
        </w:numPr>
        <w:tabs>
          <w:tab w:val="left" w:pos="547"/>
        </w:tabs>
        <w:spacing w:before="1"/>
        <w:ind w:firstLine="0"/>
        <w:jc w:val="both"/>
      </w:pPr>
      <w:r>
        <w:t>DECLARA</w:t>
      </w:r>
      <w:r>
        <w:rPr>
          <w:spacing w:val="-19"/>
        </w:rPr>
        <w:t xml:space="preserve"> </w:t>
      </w:r>
      <w:r>
        <w:t>que</w:t>
      </w:r>
      <w:r>
        <w:rPr>
          <w:spacing w:val="-20"/>
        </w:rPr>
        <w:t xml:space="preserve"> </w:t>
      </w:r>
      <w:r>
        <w:t>atesta</w:t>
      </w:r>
      <w:r>
        <w:rPr>
          <w:spacing w:val="-15"/>
        </w:rPr>
        <w:t xml:space="preserve"> </w:t>
      </w:r>
      <w:r>
        <w:t>o</w:t>
      </w:r>
      <w:r>
        <w:rPr>
          <w:spacing w:val="-17"/>
        </w:rPr>
        <w:t xml:space="preserve"> </w:t>
      </w:r>
      <w:r>
        <w:t>atendimento</w:t>
      </w:r>
      <w:r>
        <w:rPr>
          <w:spacing w:val="-17"/>
        </w:rPr>
        <w:t xml:space="preserve"> </w:t>
      </w:r>
      <w:r>
        <w:t>à</w:t>
      </w:r>
      <w:r>
        <w:rPr>
          <w:spacing w:val="-16"/>
        </w:rPr>
        <w:t xml:space="preserve"> </w:t>
      </w:r>
      <w:r>
        <w:t>política</w:t>
      </w:r>
      <w:r>
        <w:rPr>
          <w:spacing w:val="-16"/>
        </w:rPr>
        <w:t xml:space="preserve"> </w:t>
      </w:r>
      <w:r>
        <w:t>pública</w:t>
      </w:r>
      <w:r>
        <w:rPr>
          <w:spacing w:val="-16"/>
        </w:rPr>
        <w:t xml:space="preserve"> </w:t>
      </w:r>
      <w:r>
        <w:t>ambiental</w:t>
      </w:r>
      <w:r>
        <w:rPr>
          <w:spacing w:val="-20"/>
        </w:rPr>
        <w:t xml:space="preserve"> </w:t>
      </w:r>
      <w:r>
        <w:t>de</w:t>
      </w:r>
      <w:r>
        <w:rPr>
          <w:spacing w:val="-18"/>
        </w:rPr>
        <w:t xml:space="preserve"> </w:t>
      </w:r>
      <w:r>
        <w:t xml:space="preserve">licitação sustentável, em especial que se responsabiliza integralmente com a logística reversa dos produtos, embalagens e serviços pós-consumo no limite da proporção </w:t>
      </w:r>
      <w:r>
        <w:t>que fornecerem ao poder público, assumindo a responsabilidade pela</w:t>
      </w:r>
      <w:r>
        <w:rPr>
          <w:spacing w:val="-15"/>
        </w:rPr>
        <w:t xml:space="preserve"> </w:t>
      </w:r>
      <w:r>
        <w:t>destinação</w:t>
      </w:r>
      <w:r>
        <w:rPr>
          <w:spacing w:val="-16"/>
        </w:rPr>
        <w:t xml:space="preserve"> </w:t>
      </w:r>
      <w:r>
        <w:t>final</w:t>
      </w:r>
      <w:r>
        <w:rPr>
          <w:spacing w:val="-19"/>
        </w:rPr>
        <w:t xml:space="preserve"> </w:t>
      </w:r>
      <w:r>
        <w:t>e</w:t>
      </w:r>
      <w:r>
        <w:rPr>
          <w:spacing w:val="-18"/>
        </w:rPr>
        <w:t xml:space="preserve"> </w:t>
      </w:r>
      <w:r>
        <w:t>ambientalmente</w:t>
      </w:r>
      <w:r>
        <w:rPr>
          <w:spacing w:val="-18"/>
        </w:rPr>
        <w:t xml:space="preserve"> </w:t>
      </w:r>
      <w:r>
        <w:t>adequada,</w:t>
      </w:r>
      <w:r>
        <w:rPr>
          <w:spacing w:val="-15"/>
        </w:rPr>
        <w:t xml:space="preserve"> </w:t>
      </w:r>
      <w:r>
        <w:t>de</w:t>
      </w:r>
      <w:r>
        <w:rPr>
          <w:spacing w:val="-18"/>
        </w:rPr>
        <w:t xml:space="preserve"> </w:t>
      </w:r>
      <w:r>
        <w:t>que</w:t>
      </w:r>
      <w:r>
        <w:rPr>
          <w:spacing w:val="-19"/>
        </w:rPr>
        <w:t xml:space="preserve"> </w:t>
      </w:r>
      <w:r>
        <w:t>trata</w:t>
      </w:r>
      <w:r>
        <w:rPr>
          <w:spacing w:val="-15"/>
        </w:rPr>
        <w:t xml:space="preserve"> </w:t>
      </w:r>
      <w:r>
        <w:t>o</w:t>
      </w:r>
      <w:r>
        <w:rPr>
          <w:spacing w:val="-16"/>
        </w:rPr>
        <w:t xml:space="preserve"> </w:t>
      </w:r>
      <w:r>
        <w:t>inciso</w:t>
      </w:r>
      <w:r>
        <w:rPr>
          <w:spacing w:val="-16"/>
        </w:rPr>
        <w:t xml:space="preserve"> </w:t>
      </w:r>
      <w:r>
        <w:t>XII</w:t>
      </w:r>
      <w:r>
        <w:rPr>
          <w:spacing w:val="-18"/>
        </w:rPr>
        <w:t xml:space="preserve"> </w:t>
      </w:r>
      <w:r>
        <w:t>art. 18 da Lei nº 14.133/21, quando aplicável;</w:t>
      </w:r>
    </w:p>
    <w:p w:rsidR="00EA6141" w:rsidRDefault="00EA6141">
      <w:pPr>
        <w:pStyle w:val="Corpodetexto"/>
        <w:spacing w:before="1"/>
      </w:pPr>
    </w:p>
    <w:p w:rsidR="00EA6141" w:rsidRDefault="004040F5">
      <w:pPr>
        <w:pStyle w:val="PargrafodaLista"/>
        <w:numPr>
          <w:ilvl w:val="0"/>
          <w:numId w:val="1"/>
        </w:numPr>
        <w:tabs>
          <w:tab w:val="left" w:pos="599"/>
        </w:tabs>
        <w:ind w:right="139" w:firstLine="0"/>
        <w:jc w:val="both"/>
      </w:pPr>
      <w:r>
        <w:t>DECLARA</w:t>
      </w:r>
      <w:r>
        <w:rPr>
          <w:spacing w:val="-11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as</w:t>
      </w:r>
      <w:r>
        <w:rPr>
          <w:spacing w:val="-9"/>
        </w:rPr>
        <w:t xml:space="preserve"> </w:t>
      </w:r>
      <w:r>
        <w:t>propostas</w:t>
      </w:r>
      <w:r>
        <w:rPr>
          <w:spacing w:val="-13"/>
        </w:rPr>
        <w:t xml:space="preserve"> </w:t>
      </w:r>
      <w:r>
        <w:t>econômicas</w:t>
      </w:r>
      <w:r>
        <w:rPr>
          <w:spacing w:val="-18"/>
        </w:rPr>
        <w:t xml:space="preserve"> </w:t>
      </w:r>
      <w:r>
        <w:t>compreendem</w:t>
      </w:r>
      <w:r>
        <w:rPr>
          <w:spacing w:val="-8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Integralidade</w:t>
      </w:r>
      <w:r>
        <w:rPr>
          <w:spacing w:val="-11"/>
        </w:rPr>
        <w:t xml:space="preserve"> </w:t>
      </w:r>
      <w:r>
        <w:t>dos cus</w:t>
      </w:r>
      <w:r>
        <w:t>tos</w:t>
      </w:r>
      <w:r>
        <w:rPr>
          <w:spacing w:val="-11"/>
        </w:rPr>
        <w:t xml:space="preserve"> </w:t>
      </w:r>
      <w:r>
        <w:t>para</w:t>
      </w:r>
      <w:r>
        <w:rPr>
          <w:spacing w:val="-15"/>
        </w:rPr>
        <w:t xml:space="preserve"> </w:t>
      </w:r>
      <w:r>
        <w:t>atendimento</w:t>
      </w:r>
      <w:r>
        <w:rPr>
          <w:spacing w:val="-11"/>
        </w:rPr>
        <w:t xml:space="preserve"> </w:t>
      </w:r>
      <w:r>
        <w:t>dos</w:t>
      </w:r>
      <w:r>
        <w:rPr>
          <w:spacing w:val="-15"/>
        </w:rPr>
        <w:t xml:space="preserve"> </w:t>
      </w:r>
      <w:r>
        <w:t>direitos</w:t>
      </w:r>
      <w:r>
        <w:rPr>
          <w:spacing w:val="-12"/>
        </w:rPr>
        <w:t xml:space="preserve"> </w:t>
      </w:r>
      <w:r>
        <w:t>trabalhistas</w:t>
      </w:r>
      <w:r>
        <w:rPr>
          <w:spacing w:val="-12"/>
        </w:rPr>
        <w:t xml:space="preserve"> </w:t>
      </w:r>
      <w:r>
        <w:t>assegurados</w:t>
      </w:r>
      <w:r>
        <w:rPr>
          <w:spacing w:val="-11"/>
        </w:rPr>
        <w:t xml:space="preserve"> </w:t>
      </w:r>
      <w:r>
        <w:t>na</w:t>
      </w:r>
      <w:r>
        <w:rPr>
          <w:spacing w:val="-10"/>
        </w:rPr>
        <w:t xml:space="preserve"> </w:t>
      </w:r>
      <w:r>
        <w:t>Constituição Federal,</w:t>
      </w:r>
      <w:r>
        <w:rPr>
          <w:spacing w:val="-18"/>
        </w:rPr>
        <w:t xml:space="preserve"> </w:t>
      </w:r>
      <w:r>
        <w:t>nas</w:t>
      </w:r>
      <w:r>
        <w:rPr>
          <w:spacing w:val="-17"/>
        </w:rPr>
        <w:t xml:space="preserve"> </w:t>
      </w:r>
      <w:r>
        <w:t>leis</w:t>
      </w:r>
      <w:r>
        <w:rPr>
          <w:spacing w:val="-19"/>
        </w:rPr>
        <w:t xml:space="preserve"> </w:t>
      </w:r>
      <w:r>
        <w:t>trabalhistas,</w:t>
      </w:r>
      <w:r>
        <w:rPr>
          <w:spacing w:val="-18"/>
        </w:rPr>
        <w:t xml:space="preserve"> </w:t>
      </w:r>
      <w:r>
        <w:t>nas</w:t>
      </w:r>
      <w:r>
        <w:rPr>
          <w:spacing w:val="-19"/>
        </w:rPr>
        <w:t xml:space="preserve"> </w:t>
      </w:r>
      <w:r>
        <w:t>normas</w:t>
      </w:r>
      <w:r>
        <w:rPr>
          <w:spacing w:val="-19"/>
        </w:rPr>
        <w:t xml:space="preserve"> </w:t>
      </w:r>
      <w:r>
        <w:t>infralegais,</w:t>
      </w:r>
      <w:r>
        <w:rPr>
          <w:spacing w:val="-18"/>
        </w:rPr>
        <w:t xml:space="preserve"> </w:t>
      </w:r>
      <w:r>
        <w:t>nas</w:t>
      </w:r>
      <w:r>
        <w:rPr>
          <w:spacing w:val="-19"/>
        </w:rPr>
        <w:t xml:space="preserve"> </w:t>
      </w:r>
      <w:r>
        <w:t>convenções</w:t>
      </w:r>
      <w:r>
        <w:rPr>
          <w:spacing w:val="-19"/>
        </w:rPr>
        <w:t xml:space="preserve"> </w:t>
      </w:r>
      <w:r>
        <w:t>coletivas de trabalho e nos termos de ajustamento de conduta vigentes na data de entrega das propostas, nos termos do art. 63, § 1º, da Lei nº 14.333/2021;</w:t>
      </w:r>
    </w:p>
    <w:p w:rsidR="00EA6141" w:rsidRDefault="004040F5">
      <w:pPr>
        <w:pStyle w:val="PargrafodaLista"/>
        <w:numPr>
          <w:ilvl w:val="0"/>
          <w:numId w:val="1"/>
        </w:numPr>
        <w:tabs>
          <w:tab w:val="left" w:pos="742"/>
        </w:tabs>
        <w:spacing w:before="267"/>
        <w:ind w:right="135" w:firstLine="0"/>
        <w:jc w:val="both"/>
      </w:pPr>
      <w:r>
        <w:t>DECLARA que não possui, em sua cadeia produtiva, empregados executando</w:t>
      </w:r>
      <w:r>
        <w:rPr>
          <w:spacing w:val="-20"/>
        </w:rPr>
        <w:t xml:space="preserve"> </w:t>
      </w:r>
      <w:r>
        <w:t>trabalho</w:t>
      </w:r>
      <w:r>
        <w:rPr>
          <w:spacing w:val="-19"/>
        </w:rPr>
        <w:t xml:space="preserve"> </w:t>
      </w:r>
      <w:r>
        <w:t>degradante</w:t>
      </w:r>
      <w:r>
        <w:rPr>
          <w:spacing w:val="-19"/>
        </w:rPr>
        <w:t xml:space="preserve"> </w:t>
      </w:r>
      <w:r>
        <w:t>ou</w:t>
      </w:r>
      <w:r>
        <w:rPr>
          <w:spacing w:val="-20"/>
        </w:rPr>
        <w:t xml:space="preserve"> </w:t>
      </w:r>
      <w:r>
        <w:t>forçad</w:t>
      </w:r>
      <w:r>
        <w:t>o,</w:t>
      </w:r>
      <w:r>
        <w:rPr>
          <w:spacing w:val="-19"/>
        </w:rPr>
        <w:t xml:space="preserve"> </w:t>
      </w:r>
      <w:r>
        <w:t>observando</w:t>
      </w:r>
      <w:r>
        <w:rPr>
          <w:spacing w:val="-20"/>
        </w:rPr>
        <w:t xml:space="preserve"> </w:t>
      </w:r>
      <w:r>
        <w:t>o</w:t>
      </w:r>
      <w:r>
        <w:rPr>
          <w:spacing w:val="-19"/>
        </w:rPr>
        <w:t xml:space="preserve"> </w:t>
      </w:r>
      <w:r>
        <w:t>disposto</w:t>
      </w:r>
      <w:r>
        <w:rPr>
          <w:spacing w:val="-19"/>
        </w:rPr>
        <w:t xml:space="preserve"> </w:t>
      </w:r>
      <w:r>
        <w:t>nos</w:t>
      </w:r>
      <w:r>
        <w:rPr>
          <w:spacing w:val="-20"/>
        </w:rPr>
        <w:t xml:space="preserve"> </w:t>
      </w:r>
      <w:r>
        <w:t>Incisos III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IV</w:t>
      </w:r>
      <w:r>
        <w:rPr>
          <w:spacing w:val="-9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Artigo1º</w:t>
      </w:r>
      <w:r>
        <w:rPr>
          <w:spacing w:val="-7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Inciso</w:t>
      </w:r>
      <w:r>
        <w:rPr>
          <w:spacing w:val="-2"/>
        </w:rPr>
        <w:t xml:space="preserve"> </w:t>
      </w:r>
      <w:r>
        <w:t>III,</w:t>
      </w:r>
      <w:r>
        <w:rPr>
          <w:spacing w:val="-6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Artigo</w:t>
      </w:r>
      <w:r>
        <w:rPr>
          <w:spacing w:val="-6"/>
        </w:rPr>
        <w:t xml:space="preserve"> </w:t>
      </w:r>
      <w:r>
        <w:t>5º,</w:t>
      </w:r>
      <w:r>
        <w:rPr>
          <w:spacing w:val="-6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Constituição</w:t>
      </w:r>
      <w:r>
        <w:rPr>
          <w:spacing w:val="-6"/>
        </w:rPr>
        <w:t xml:space="preserve"> </w:t>
      </w:r>
      <w:r>
        <w:t>Federal,</w:t>
      </w:r>
      <w:r>
        <w:rPr>
          <w:spacing w:val="-6"/>
        </w:rPr>
        <w:t xml:space="preserve"> </w:t>
      </w:r>
      <w:r>
        <w:t>bem como no art. 14, inciso VI, da Lei nº 14.133/2021;</w:t>
      </w:r>
    </w:p>
    <w:p w:rsidR="00EA6141" w:rsidRDefault="00EA6141">
      <w:pPr>
        <w:pStyle w:val="Corpodetexto"/>
      </w:pPr>
    </w:p>
    <w:p w:rsidR="00EA6141" w:rsidRDefault="00EA6141">
      <w:pPr>
        <w:pStyle w:val="Corpodetexto"/>
      </w:pPr>
    </w:p>
    <w:p w:rsidR="00EA6141" w:rsidRDefault="00EA6141">
      <w:pPr>
        <w:pStyle w:val="Corpodetexto"/>
      </w:pPr>
    </w:p>
    <w:p w:rsidR="00EA6141" w:rsidRDefault="00EA6141">
      <w:pPr>
        <w:pStyle w:val="Corpodetexto"/>
        <w:spacing w:before="2"/>
      </w:pPr>
    </w:p>
    <w:p w:rsidR="00EA6141" w:rsidRDefault="004040F5">
      <w:pPr>
        <w:pStyle w:val="Corpodetexto"/>
        <w:tabs>
          <w:tab w:val="left" w:pos="2738"/>
          <w:tab w:val="left" w:pos="4973"/>
        </w:tabs>
        <w:ind w:left="140"/>
        <w:jc w:val="both"/>
      </w:pPr>
      <w:r>
        <w:t xml:space="preserve">Bela Vista/MS, </w:t>
      </w:r>
      <w:r>
        <w:rPr>
          <w:u w:val="single"/>
        </w:rPr>
        <w:tab/>
      </w:r>
      <w:r>
        <w:t xml:space="preserve">de </w:t>
      </w:r>
      <w:r>
        <w:rPr>
          <w:u w:val="single"/>
        </w:rPr>
        <w:tab/>
      </w:r>
      <w:r>
        <w:t>de</w:t>
      </w:r>
      <w:r>
        <w:rPr>
          <w:spacing w:val="-2"/>
        </w:rPr>
        <w:t xml:space="preserve"> 2025.</w:t>
      </w:r>
    </w:p>
    <w:p w:rsidR="00EA6141" w:rsidRDefault="00EA6141">
      <w:pPr>
        <w:pStyle w:val="Corpodetexto"/>
        <w:rPr>
          <w:sz w:val="20"/>
        </w:rPr>
      </w:pPr>
    </w:p>
    <w:p w:rsidR="00EA6141" w:rsidRDefault="00EA6141">
      <w:pPr>
        <w:pStyle w:val="Corpodetexto"/>
        <w:rPr>
          <w:sz w:val="20"/>
        </w:rPr>
      </w:pPr>
    </w:p>
    <w:p w:rsidR="00EA6141" w:rsidRDefault="00EA6141">
      <w:pPr>
        <w:pStyle w:val="Corpodetexto"/>
        <w:rPr>
          <w:sz w:val="20"/>
        </w:rPr>
      </w:pPr>
    </w:p>
    <w:p w:rsidR="00EA6141" w:rsidRDefault="00EA6141">
      <w:pPr>
        <w:pStyle w:val="Corpodetexto"/>
        <w:rPr>
          <w:sz w:val="20"/>
        </w:rPr>
      </w:pPr>
    </w:p>
    <w:p w:rsidR="00EA6141" w:rsidRDefault="00EA6141">
      <w:pPr>
        <w:pStyle w:val="Corpodetexto"/>
        <w:rPr>
          <w:sz w:val="20"/>
        </w:rPr>
      </w:pPr>
    </w:p>
    <w:p w:rsidR="00EA6141" w:rsidRDefault="00EA6141">
      <w:pPr>
        <w:pStyle w:val="Corpodetexto"/>
        <w:rPr>
          <w:sz w:val="20"/>
        </w:rPr>
      </w:pPr>
    </w:p>
    <w:p w:rsidR="00EA6141" w:rsidRDefault="00EA6141">
      <w:pPr>
        <w:pStyle w:val="Corpodetexto"/>
        <w:rPr>
          <w:sz w:val="20"/>
        </w:rPr>
      </w:pPr>
    </w:p>
    <w:p w:rsidR="00EA6141" w:rsidRDefault="00EA6141">
      <w:pPr>
        <w:pStyle w:val="Corpodetexto"/>
        <w:rPr>
          <w:sz w:val="20"/>
        </w:rPr>
      </w:pPr>
    </w:p>
    <w:p w:rsidR="00EA6141" w:rsidRDefault="004040F5">
      <w:pPr>
        <w:pStyle w:val="Corpodetexto"/>
        <w:spacing w:before="173"/>
        <w:rPr>
          <w:sz w:val="20"/>
        </w:rPr>
      </w:pPr>
      <w:r>
        <w:rPr>
          <w:noProof/>
          <w:sz w:val="20"/>
          <w:lang w:val="pt-BR" w:eastAsia="pt-BR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2271648</wp:posOffset>
                </wp:positionH>
                <wp:positionV relativeFrom="paragraph">
                  <wp:posOffset>279986</wp:posOffset>
                </wp:positionV>
                <wp:extent cx="3105785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057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05785">
                              <a:moveTo>
                                <a:pt x="0" y="0"/>
                              </a:moveTo>
                              <a:lnTo>
                                <a:pt x="3105515" y="0"/>
                              </a:lnTo>
                            </a:path>
                          </a:pathLst>
                        </a:custGeom>
                        <a:ln w="827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AA3AB1" id="Graphic 3" o:spid="_x0000_s1026" style="position:absolute;margin-left:178.85pt;margin-top:22.05pt;width:244.5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1057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" path="m,l3105515,e" filled="f" strokeweight=".22978mm">
                <v:path arrowok="t"/>
                <w10:wrap type="topAndBottom" anchorx="page"/>
              </v:shape>
            </w:pict>
          </mc:Fallback>
        </mc:AlternateContent>
      </w:r>
    </w:p>
    <w:p w:rsidR="00EA6141" w:rsidRDefault="004040F5">
      <w:pPr>
        <w:pStyle w:val="Corpodetexto"/>
        <w:spacing w:before="15"/>
        <w:ind w:right="3"/>
        <w:jc w:val="center"/>
      </w:pPr>
      <w:r>
        <w:t>Nome</w:t>
      </w:r>
      <w:r>
        <w:rPr>
          <w:spacing w:val="-6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número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identidade</w:t>
      </w:r>
      <w:r>
        <w:rPr>
          <w:spacing w:val="-5"/>
        </w:rPr>
        <w:t xml:space="preserve"> </w:t>
      </w:r>
      <w:r>
        <w:t>do</w:t>
      </w:r>
      <w:r>
        <w:rPr>
          <w:spacing w:val="-2"/>
        </w:rPr>
        <w:t xml:space="preserve"> declarante</w:t>
      </w:r>
    </w:p>
    <w:sectPr w:rsidR="00EA6141">
      <w:pgSz w:w="11910" w:h="16840"/>
      <w:pgMar w:top="2560" w:right="1417" w:bottom="280" w:left="1559" w:header="43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40F5" w:rsidRDefault="004040F5">
      <w:r>
        <w:separator/>
      </w:r>
    </w:p>
  </w:endnote>
  <w:endnote w:type="continuationSeparator" w:id="0">
    <w:p w:rsidR="004040F5" w:rsidRDefault="00404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40F5" w:rsidRDefault="004040F5">
      <w:r>
        <w:separator/>
      </w:r>
    </w:p>
  </w:footnote>
  <w:footnote w:type="continuationSeparator" w:id="0">
    <w:p w:rsidR="004040F5" w:rsidRDefault="004040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6141" w:rsidRDefault="004040F5">
    <w:pPr>
      <w:pStyle w:val="Corpodetexto"/>
      <w:spacing w:line="14" w:lineRule="auto"/>
      <w:rPr>
        <w:sz w:val="20"/>
      </w:rPr>
    </w:pPr>
    <w:r>
      <w:rPr>
        <w:noProof/>
        <w:sz w:val="20"/>
        <w:lang w:val="pt-BR" w:eastAsia="pt-BR"/>
      </w:rPr>
      <w:drawing>
        <wp:anchor distT="0" distB="0" distL="0" distR="0" simplePos="0" relativeHeight="487547904" behindDoc="1" locked="0" layoutInCell="1" allowOverlap="1">
          <wp:simplePos x="0" y="0"/>
          <wp:positionH relativeFrom="page">
            <wp:posOffset>3232150</wp:posOffset>
          </wp:positionH>
          <wp:positionV relativeFrom="page">
            <wp:posOffset>275589</wp:posOffset>
          </wp:positionV>
          <wp:extent cx="1165212" cy="923290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65212" cy="923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  <w:lang w:val="pt-BR" w:eastAsia="pt-BR"/>
      </w:rPr>
      <mc:AlternateContent>
        <mc:Choice Requires="wps">
          <w:drawing>
            <wp:anchor distT="0" distB="0" distL="0" distR="0" simplePos="0" relativeHeight="487548416" behindDoc="1" locked="0" layoutInCell="1" allowOverlap="1">
              <wp:simplePos x="0" y="0"/>
              <wp:positionH relativeFrom="page">
                <wp:posOffset>2383917</wp:posOffset>
              </wp:positionH>
              <wp:positionV relativeFrom="page">
                <wp:posOffset>1296235</wp:posOffset>
              </wp:positionV>
              <wp:extent cx="2800350" cy="34417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800350" cy="3441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A6141" w:rsidRDefault="004040F5">
                          <w:pPr>
                            <w:spacing w:before="13" w:line="242" w:lineRule="auto"/>
                            <w:ind w:left="20" w:right="18" w:firstLine="35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</w:rPr>
                            <w:t>ESTADO DE MATO GROSSO DO SUL PREFEITURA</w:t>
                          </w:r>
                          <w:r>
                            <w:rPr>
                              <w:rFonts w:ascii="Arial"/>
                              <w:b/>
                              <w:spacing w:val="-23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spacing w:val="-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spacing w:val="-15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</w:rPr>
                            <w:t>BELA</w:t>
                          </w:r>
                          <w:r>
                            <w:rPr>
                              <w:rFonts w:ascii="Arial"/>
                              <w:b/>
                              <w:spacing w:val="-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</w:rPr>
                            <w:t>VISTA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87.7pt;margin-top:102.05pt;width:220.5pt;height:27.1pt;z-index:-15768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" filled="f" stroked="f">
              <v:path arrowok="t"/>
              <v:textbox inset="0,0,0,0">
                <w:txbxContent>
                  <w:p w:rsidR="00EA6141" w:rsidRDefault="004040F5">
                    <w:pPr>
                      <w:spacing w:before="13" w:line="242" w:lineRule="auto"/>
                      <w:ind w:left="20" w:right="18" w:firstLine="35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</w:rPr>
                      <w:t>ESTADO DE MATO GROSSO DO SUL PREFEITURA</w:t>
                    </w:r>
                    <w:r>
                      <w:rPr>
                        <w:rFonts w:ascii="Arial"/>
                        <w:b/>
                        <w:spacing w:val="-23"/>
                      </w:rPr>
                      <w:t xml:space="preserve"> </w:t>
                    </w:r>
                    <w:r>
                      <w:rPr>
                        <w:rFonts w:ascii="Arial"/>
                        <w:b/>
                      </w:rPr>
                      <w:t>MUNICIPAL</w:t>
                    </w:r>
                    <w:r>
                      <w:rPr>
                        <w:rFonts w:ascii="Arial"/>
                        <w:b/>
                        <w:spacing w:val="-16"/>
                      </w:rPr>
                      <w:t xml:space="preserve"> </w:t>
                    </w:r>
                    <w:r>
                      <w:rPr>
                        <w:rFonts w:ascii="Arial"/>
                        <w:b/>
                      </w:rPr>
                      <w:t>DE</w:t>
                    </w:r>
                    <w:r>
                      <w:rPr>
                        <w:rFonts w:ascii="Arial"/>
                        <w:b/>
                        <w:spacing w:val="-15"/>
                      </w:rPr>
                      <w:t xml:space="preserve"> </w:t>
                    </w:r>
                    <w:r>
                      <w:rPr>
                        <w:rFonts w:ascii="Arial"/>
                        <w:b/>
                      </w:rPr>
                      <w:t>BELA</w:t>
                    </w:r>
                    <w:r>
                      <w:rPr>
                        <w:rFonts w:ascii="Arial"/>
                        <w:b/>
                        <w:spacing w:val="-2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</w:rPr>
                      <w:t>VISTA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9E30C7"/>
    <w:multiLevelType w:val="hybridMultilevel"/>
    <w:tmpl w:val="08F29872"/>
    <w:lvl w:ilvl="0" w:tplc="BA9ECAF2">
      <w:start w:val="1"/>
      <w:numFmt w:val="lowerLetter"/>
      <w:lvlText w:val="%1)"/>
      <w:lvlJc w:val="left"/>
      <w:pPr>
        <w:ind w:left="140" w:hanging="571"/>
        <w:jc w:val="left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5858B2DA">
      <w:numFmt w:val="bullet"/>
      <w:lvlText w:val="•"/>
      <w:lvlJc w:val="left"/>
      <w:pPr>
        <w:ind w:left="1019" w:hanging="571"/>
      </w:pPr>
      <w:rPr>
        <w:rFonts w:hint="default"/>
        <w:lang w:val="pt-PT" w:eastAsia="en-US" w:bidi="ar-SA"/>
      </w:rPr>
    </w:lvl>
    <w:lvl w:ilvl="2" w:tplc="F22E5526">
      <w:numFmt w:val="bullet"/>
      <w:lvlText w:val="•"/>
      <w:lvlJc w:val="left"/>
      <w:pPr>
        <w:ind w:left="1898" w:hanging="571"/>
      </w:pPr>
      <w:rPr>
        <w:rFonts w:hint="default"/>
        <w:lang w:val="pt-PT" w:eastAsia="en-US" w:bidi="ar-SA"/>
      </w:rPr>
    </w:lvl>
    <w:lvl w:ilvl="3" w:tplc="1954FFDA">
      <w:numFmt w:val="bullet"/>
      <w:lvlText w:val="•"/>
      <w:lvlJc w:val="left"/>
      <w:pPr>
        <w:ind w:left="2777" w:hanging="571"/>
      </w:pPr>
      <w:rPr>
        <w:rFonts w:hint="default"/>
        <w:lang w:val="pt-PT" w:eastAsia="en-US" w:bidi="ar-SA"/>
      </w:rPr>
    </w:lvl>
    <w:lvl w:ilvl="4" w:tplc="D3D65626">
      <w:numFmt w:val="bullet"/>
      <w:lvlText w:val="•"/>
      <w:lvlJc w:val="left"/>
      <w:pPr>
        <w:ind w:left="3657" w:hanging="571"/>
      </w:pPr>
      <w:rPr>
        <w:rFonts w:hint="default"/>
        <w:lang w:val="pt-PT" w:eastAsia="en-US" w:bidi="ar-SA"/>
      </w:rPr>
    </w:lvl>
    <w:lvl w:ilvl="5" w:tplc="807E0A1A">
      <w:numFmt w:val="bullet"/>
      <w:lvlText w:val="•"/>
      <w:lvlJc w:val="left"/>
      <w:pPr>
        <w:ind w:left="4536" w:hanging="571"/>
      </w:pPr>
      <w:rPr>
        <w:rFonts w:hint="default"/>
        <w:lang w:val="pt-PT" w:eastAsia="en-US" w:bidi="ar-SA"/>
      </w:rPr>
    </w:lvl>
    <w:lvl w:ilvl="6" w:tplc="E4181374">
      <w:numFmt w:val="bullet"/>
      <w:lvlText w:val="•"/>
      <w:lvlJc w:val="left"/>
      <w:pPr>
        <w:ind w:left="5415" w:hanging="571"/>
      </w:pPr>
      <w:rPr>
        <w:rFonts w:hint="default"/>
        <w:lang w:val="pt-PT" w:eastAsia="en-US" w:bidi="ar-SA"/>
      </w:rPr>
    </w:lvl>
    <w:lvl w:ilvl="7" w:tplc="8A3A5166">
      <w:numFmt w:val="bullet"/>
      <w:lvlText w:val="•"/>
      <w:lvlJc w:val="left"/>
      <w:pPr>
        <w:ind w:left="6294" w:hanging="571"/>
      </w:pPr>
      <w:rPr>
        <w:rFonts w:hint="default"/>
        <w:lang w:val="pt-PT" w:eastAsia="en-US" w:bidi="ar-SA"/>
      </w:rPr>
    </w:lvl>
    <w:lvl w:ilvl="8" w:tplc="3800B100">
      <w:numFmt w:val="bullet"/>
      <w:lvlText w:val="•"/>
      <w:lvlJc w:val="left"/>
      <w:pPr>
        <w:ind w:left="7174" w:hanging="571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141"/>
    <w:rsid w:val="004040F5"/>
    <w:rsid w:val="00BB1EA6"/>
    <w:rsid w:val="00EA6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1366A"/>
  <w15:docId w15:val="{CCD47BD6-2767-4B19-A0FC-E9385CB8C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Verdana" w:eastAsia="Verdana" w:hAnsi="Verdana" w:cs="Verdana"/>
      <w:lang w:val="pt-PT"/>
    </w:rPr>
  </w:style>
  <w:style w:type="paragraph" w:styleId="Ttulo1">
    <w:name w:val="heading 1"/>
    <w:basedOn w:val="Normal"/>
    <w:uiPriority w:val="1"/>
    <w:qFormat/>
    <w:pPr>
      <w:ind w:left="20" w:right="18" w:firstLine="350"/>
      <w:outlineLvl w:val="0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ind w:left="140" w:right="137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562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2</cp:revision>
  <dcterms:created xsi:type="dcterms:W3CDTF">2025-08-21T11:29:00Z</dcterms:created>
  <dcterms:modified xsi:type="dcterms:W3CDTF">2025-08-21T11:29:00Z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2025-07-17T00:00:00Z</vt:filetime>
  </property>
  <property fmtid="{D5CDD505-2E9C-101B-9397-08002B2CF9AE}" pid="5" name="Producer">
    <vt:lpwstr>www.ilovepdf.com</vt:lpwstr>
  </property>
</Properties>
</file>